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14468" w14:textId="296539A0" w:rsidR="005565CD" w:rsidRPr="00A43FE8" w:rsidRDefault="00A43FE8" w:rsidP="00A43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43FE8">
        <w:rPr>
          <w:rFonts w:ascii="Times New Roman" w:hAnsi="Times New Roman" w:cs="Times New Roman"/>
          <w:sz w:val="24"/>
          <w:szCs w:val="24"/>
        </w:rPr>
        <w:t xml:space="preserve">бращение потребителей, </w:t>
      </w:r>
      <w:proofErr w:type="spellStart"/>
      <w:r w:rsidRPr="00A43FE8">
        <w:rPr>
          <w:rFonts w:ascii="Times New Roman" w:hAnsi="Times New Roman" w:cs="Times New Roman"/>
          <w:sz w:val="24"/>
          <w:szCs w:val="24"/>
        </w:rPr>
        <w:t>намеревающих</w:t>
      </w:r>
      <w:proofErr w:type="spellEnd"/>
      <w:r w:rsidRPr="00A43FE8">
        <w:rPr>
          <w:rFonts w:ascii="Times New Roman" w:hAnsi="Times New Roman" w:cs="Times New Roman"/>
          <w:sz w:val="24"/>
          <w:szCs w:val="24"/>
        </w:rPr>
        <w:t xml:space="preserve"> перераспределить максимальную мощность принадлежащих им энергопринимающих устройств в пользу иных лиц, в адрес ООО "</w:t>
      </w:r>
      <w:r>
        <w:rPr>
          <w:rFonts w:ascii="Times New Roman" w:hAnsi="Times New Roman" w:cs="Times New Roman"/>
          <w:sz w:val="24"/>
          <w:szCs w:val="24"/>
        </w:rPr>
        <w:t>Южные</w:t>
      </w:r>
      <w:r w:rsidRPr="00A43FE8">
        <w:rPr>
          <w:rFonts w:ascii="Times New Roman" w:hAnsi="Times New Roman" w:cs="Times New Roman"/>
          <w:sz w:val="24"/>
          <w:szCs w:val="24"/>
        </w:rPr>
        <w:t xml:space="preserve"> электрические сети" не поступало.</w:t>
      </w:r>
    </w:p>
    <w:sectPr w:rsidR="005565CD" w:rsidRPr="00A4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E8"/>
    <w:rsid w:val="005565CD"/>
    <w:rsid w:val="00A4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D07B"/>
  <w15:chartTrackingRefBased/>
  <w15:docId w15:val="{9D941BEE-60B7-41C5-AD1D-1C019667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</cp:revision>
  <dcterms:created xsi:type="dcterms:W3CDTF">2020-06-17T06:52:00Z</dcterms:created>
  <dcterms:modified xsi:type="dcterms:W3CDTF">2020-06-17T06:58:00Z</dcterms:modified>
</cp:coreProperties>
</file>